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emkjd59weefs" w:id="0"/>
      <w:bookmarkEnd w:id="0"/>
      <w:r w:rsidDel="00000000" w:rsidR="00000000" w:rsidRPr="00000000">
        <w:rPr>
          <w:rtl w:val="0"/>
        </w:rPr>
        <w:t xml:space="preserve">Firmenname</w:t>
        <w:br w:type="textWrapping"/>
      </w:r>
      <w:r w:rsidDel="00000000" w:rsidR="00000000" w:rsidRPr="00000000">
        <w:rPr>
          <w:sz w:val="22"/>
          <w:szCs w:val="22"/>
          <w:rtl w:val="0"/>
        </w:rPr>
        <w:t xml:space="preserve">Eva-Maria Simmer - EMS</w:t>
      </w:r>
      <w:r w:rsidDel="00000000" w:rsidR="00000000" w:rsidRPr="00000000">
        <w:rPr>
          <w:rtl w:val="0"/>
        </w:rPr>
      </w:r>
    </w:p>
    <w:p w:rsidR="00000000" w:rsidDel="00000000" w:rsidP="00000000" w:rsidRDefault="00000000" w:rsidRPr="00000000" w14:paraId="00000002">
      <w:pPr>
        <w:pStyle w:val="Heading1"/>
        <w:rPr/>
      </w:pPr>
      <w:bookmarkStart w:colFirst="0" w:colLast="0" w:name="_3oy0qeaerp62" w:id="1"/>
      <w:bookmarkEnd w:id="1"/>
      <w:r w:rsidDel="00000000" w:rsidR="00000000" w:rsidRPr="00000000">
        <w:rPr>
          <w:rtl w:val="0"/>
        </w:rPr>
        <w:t xml:space="preserve">Beschreibung</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1"/>
        <w:keepNext w:val="0"/>
        <w:keepLines w:val="0"/>
        <w:spacing w:before="480" w:lineRule="auto"/>
        <w:rPr>
          <w:b w:val="1"/>
          <w:sz w:val="46"/>
          <w:szCs w:val="46"/>
        </w:rPr>
      </w:pPr>
      <w:bookmarkStart w:colFirst="0" w:colLast="0" w:name="_3tf9cqa0tdb3" w:id="2"/>
      <w:bookmarkEnd w:id="2"/>
      <w:r w:rsidDel="00000000" w:rsidR="00000000" w:rsidRPr="00000000">
        <w:rPr>
          <w:b w:val="1"/>
          <w:sz w:val="22"/>
          <w:szCs w:val="22"/>
          <w:rtl w:val="0"/>
        </w:rPr>
        <w:t xml:space="preserve">Eva-Maria Simmer bietet Energiearbeit auf vielen Ebenen: BodyTalk–Access Consciousness und Astrologische Beratung</w:t>
      </w:r>
      <w:r w:rsidDel="00000000" w:rsidR="00000000" w:rsidRPr="00000000">
        <w:rPr>
          <w:rtl w:val="0"/>
        </w:rPr>
      </w:r>
    </w:p>
    <w:p w:rsidR="00000000" w:rsidDel="00000000" w:rsidP="00000000" w:rsidRDefault="00000000" w:rsidRPr="00000000" w14:paraId="00000005">
      <w:pPr>
        <w:spacing w:after="240" w:lineRule="auto"/>
        <w:rPr/>
      </w:pPr>
      <w:r w:rsidDel="00000000" w:rsidR="00000000" w:rsidRPr="00000000">
        <w:rPr>
          <w:rtl w:val="0"/>
        </w:rPr>
        <w:t xml:space="preserve">Seit dem Jahr 2010 widmet sich Eva-Maria Simmer als Energetikerin selbstständig der Unterstützung von Menschen auf ihrem Weg zu einem erfüllten Leben. Dabei bringt sie nicht nur ihre energiebezogenen Kenntnisse ein, sondern auch ihr Wissen als diplomierte Krankenschwester. Diese Kombination ermöglicht es ihr, ihre Klienten ganzheitlich zu betrachten und sie auf ihrem Weg aus Schmerzen hin zu mehr Entspannung und Zufriedenheit zu begleiten.</w:t>
      </w:r>
    </w:p>
    <w:p w:rsidR="00000000" w:rsidDel="00000000" w:rsidP="00000000" w:rsidRDefault="00000000" w:rsidRPr="00000000" w14:paraId="00000006">
      <w:pPr>
        <w:pStyle w:val="Heading2"/>
        <w:keepNext w:val="0"/>
        <w:keepLines w:val="0"/>
        <w:spacing w:after="80" w:lineRule="auto"/>
        <w:rPr>
          <w:b w:val="1"/>
          <w:sz w:val="22"/>
          <w:szCs w:val="22"/>
        </w:rPr>
      </w:pPr>
      <w:bookmarkStart w:colFirst="0" w:colLast="0" w:name="_klbn73rzki9q" w:id="3"/>
      <w:bookmarkEnd w:id="3"/>
      <w:r w:rsidDel="00000000" w:rsidR="00000000" w:rsidRPr="00000000">
        <w:rPr>
          <w:b w:val="1"/>
          <w:sz w:val="22"/>
          <w:szCs w:val="22"/>
          <w:rtl w:val="0"/>
        </w:rPr>
        <w:t xml:space="preserve">BodyTalk™</w:t>
      </w:r>
    </w:p>
    <w:p w:rsidR="00000000" w:rsidDel="00000000" w:rsidP="00000000" w:rsidRDefault="00000000" w:rsidRPr="00000000" w14:paraId="00000007">
      <w:pPr>
        <w:spacing w:after="240" w:before="240" w:lineRule="auto"/>
        <w:rPr/>
      </w:pPr>
      <w:r w:rsidDel="00000000" w:rsidR="00000000" w:rsidRPr="00000000">
        <w:rPr>
          <w:rtl w:val="0"/>
        </w:rPr>
        <w:t xml:space="preserve">Die Methode unterstützt den Körper auf natürliche Weise dabei, Beschwerden und Symptome zu überwinden und seine ursprüngliche Funktionsweise wiederzuerlangen. </w:t>
      </w:r>
    </w:p>
    <w:p w:rsidR="00000000" w:rsidDel="00000000" w:rsidP="00000000" w:rsidRDefault="00000000" w:rsidRPr="00000000" w14:paraId="00000008">
      <w:pPr>
        <w:pStyle w:val="Heading2"/>
        <w:keepNext w:val="0"/>
        <w:keepLines w:val="0"/>
        <w:spacing w:after="80" w:lineRule="auto"/>
        <w:rPr>
          <w:b w:val="1"/>
          <w:sz w:val="34"/>
          <w:szCs w:val="34"/>
        </w:rPr>
      </w:pPr>
      <w:bookmarkStart w:colFirst="0" w:colLast="0" w:name="_1t6yckm26x5v" w:id="4"/>
      <w:bookmarkEnd w:id="4"/>
      <w:r w:rsidDel="00000000" w:rsidR="00000000" w:rsidRPr="00000000">
        <w:rPr>
          <w:b w:val="1"/>
          <w:sz w:val="22"/>
          <w:szCs w:val="22"/>
          <w:rtl w:val="0"/>
        </w:rPr>
        <w:t xml:space="preserve">Access Consciousness®</w:t>
      </w:r>
      <w:r w:rsidDel="00000000" w:rsidR="00000000" w:rsidRPr="00000000">
        <w:rPr>
          <w:rtl w:val="0"/>
        </w:rPr>
      </w:r>
    </w:p>
    <w:p w:rsidR="00000000" w:rsidDel="00000000" w:rsidP="00000000" w:rsidRDefault="00000000" w:rsidRPr="00000000" w14:paraId="00000009">
      <w:pPr>
        <w:spacing w:after="240" w:before="240" w:lineRule="auto"/>
        <w:rPr/>
      </w:pPr>
      <w:r w:rsidDel="00000000" w:rsidR="00000000" w:rsidRPr="00000000">
        <w:rPr>
          <w:rtl w:val="0"/>
        </w:rPr>
        <w:t xml:space="preserve">Diese </w:t>
      </w:r>
      <w:r w:rsidDel="00000000" w:rsidR="00000000" w:rsidRPr="00000000">
        <w:rPr>
          <w:rtl w:val="0"/>
        </w:rPr>
        <w:t xml:space="preserve">bietet eine unkomplizierte Herangehensweise, um die verborgenen Möglichkeiten des Lebens zu entdecken. Sie umfasst Werkzeuge, Techniken und Systeme, die dazu dienen, die Bereiche des Lebens zu verändern, die nicht den eigenen Vorstellungen entsprechen.</w:t>
      </w:r>
    </w:p>
    <w:p w:rsidR="00000000" w:rsidDel="00000000" w:rsidP="00000000" w:rsidRDefault="00000000" w:rsidRPr="00000000" w14:paraId="0000000A">
      <w:pPr>
        <w:pStyle w:val="Heading2"/>
        <w:keepNext w:val="0"/>
        <w:keepLines w:val="0"/>
        <w:spacing w:after="80" w:lineRule="auto"/>
        <w:rPr>
          <w:b w:val="1"/>
          <w:sz w:val="34"/>
          <w:szCs w:val="34"/>
        </w:rPr>
      </w:pPr>
      <w:bookmarkStart w:colFirst="0" w:colLast="0" w:name="_q27wnc3wado9" w:id="5"/>
      <w:bookmarkEnd w:id="5"/>
      <w:r w:rsidDel="00000000" w:rsidR="00000000" w:rsidRPr="00000000">
        <w:rPr>
          <w:b w:val="1"/>
          <w:sz w:val="22"/>
          <w:szCs w:val="22"/>
          <w:rtl w:val="0"/>
        </w:rPr>
        <w:t xml:space="preserve">Astrologische Beratung</w:t>
      </w:r>
      <w:r w:rsidDel="00000000" w:rsidR="00000000" w:rsidRPr="00000000">
        <w:rPr>
          <w:rtl w:val="0"/>
        </w:rPr>
      </w:r>
    </w:p>
    <w:p w:rsidR="00000000" w:rsidDel="00000000" w:rsidP="00000000" w:rsidRDefault="00000000" w:rsidRPr="00000000" w14:paraId="0000000B">
      <w:pPr>
        <w:spacing w:after="240" w:before="240" w:lineRule="auto"/>
        <w:rPr/>
      </w:pPr>
      <w:r w:rsidDel="00000000" w:rsidR="00000000" w:rsidRPr="00000000">
        <w:rPr>
          <w:rtl w:val="0"/>
        </w:rPr>
        <w:t xml:space="preserve">Eine Beratung auf astrologischer Basis bietet eine wunderbare Gelegenheit, um tiefer in die eigene Persönlichkeit einzutauchen. </w:t>
      </w:r>
      <w:r w:rsidDel="00000000" w:rsidR="00000000" w:rsidRPr="00000000">
        <w:rPr>
          <w:rtl w:val="0"/>
        </w:rPr>
      </w:r>
    </w:p>
    <w:p w:rsidR="00000000" w:rsidDel="00000000" w:rsidP="00000000" w:rsidRDefault="00000000" w:rsidRPr="00000000" w14:paraId="0000000C">
      <w:pPr>
        <w:spacing w:after="240" w:before="240" w:lineRule="auto"/>
        <w:rPr>
          <w:b w:val="1"/>
        </w:rPr>
      </w:pPr>
      <w:r w:rsidDel="00000000" w:rsidR="00000000" w:rsidRPr="00000000">
        <w:rPr>
          <w:rtl w:val="0"/>
        </w:rPr>
      </w:r>
    </w:p>
    <w:p w:rsidR="00000000" w:rsidDel="00000000" w:rsidP="00000000" w:rsidRDefault="00000000" w:rsidRPr="00000000" w14:paraId="0000000D">
      <w:pPr>
        <w:pStyle w:val="Heading1"/>
        <w:rPr/>
      </w:pPr>
      <w:bookmarkStart w:colFirst="0" w:colLast="0" w:name="_l62bzvjm0239" w:id="6"/>
      <w:bookmarkEnd w:id="6"/>
      <w:r w:rsidDel="00000000" w:rsidR="00000000" w:rsidRPr="00000000">
        <w:rPr>
          <w:rtl w:val="0"/>
        </w:rPr>
        <w:t xml:space="preserve">Öffnungszeiten</w:t>
      </w:r>
    </w:p>
    <w:p w:rsidR="00000000" w:rsidDel="00000000" w:rsidP="00000000" w:rsidRDefault="00000000" w:rsidRPr="00000000" w14:paraId="0000000E">
      <w:pPr>
        <w:rPr/>
      </w:pPr>
      <w:r w:rsidDel="00000000" w:rsidR="00000000" w:rsidRPr="00000000">
        <w:rPr>
          <w:rtl w:val="0"/>
        </w:rPr>
        <w:t xml:space="preserve">Montag bis Donnerstag:</w:t>
      </w:r>
    </w:p>
    <w:p w:rsidR="00000000" w:rsidDel="00000000" w:rsidP="00000000" w:rsidRDefault="00000000" w:rsidRPr="00000000" w14:paraId="0000000F">
      <w:pPr>
        <w:rPr/>
      </w:pPr>
      <w:r w:rsidDel="00000000" w:rsidR="00000000" w:rsidRPr="00000000">
        <w:rPr>
          <w:rtl w:val="0"/>
        </w:rPr>
        <w:t xml:space="preserve">8h - 12h und 13h - 17h</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Freitag:</w:t>
      </w:r>
    </w:p>
    <w:p w:rsidR="00000000" w:rsidDel="00000000" w:rsidP="00000000" w:rsidRDefault="00000000" w:rsidRPr="00000000" w14:paraId="00000012">
      <w:pPr>
        <w:rPr/>
      </w:pPr>
      <w:r w:rsidDel="00000000" w:rsidR="00000000" w:rsidRPr="00000000">
        <w:rPr>
          <w:rtl w:val="0"/>
        </w:rPr>
        <w:t xml:space="preserve">8h - 13h</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sz w:val="40"/>
          <w:szCs w:val="40"/>
          <w:rtl w:val="0"/>
        </w:rPr>
        <w:t xml:space="preserve">Kontakt und Service</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spacing w:after="240" w:lineRule="auto"/>
        <w:rPr/>
      </w:pPr>
      <w:r w:rsidDel="00000000" w:rsidR="00000000" w:rsidRPr="00000000">
        <w:rPr>
          <w:rtl w:val="0"/>
        </w:rPr>
        <w:t xml:space="preserve">Eva-Maria Simmer</w:t>
        <w:br w:type="textWrapping"/>
        <w:t xml:space="preserve">Klaus 13</w:t>
        <w:br w:type="textWrapping"/>
        <w:t xml:space="preserve">4650 Edt bei Lambach</w:t>
      </w:r>
    </w:p>
    <w:p w:rsidR="00000000" w:rsidDel="00000000" w:rsidP="00000000" w:rsidRDefault="00000000" w:rsidRPr="00000000" w14:paraId="00000017">
      <w:pPr>
        <w:spacing w:after="240" w:before="240" w:lineRule="auto"/>
        <w:rPr/>
      </w:pPr>
      <w:r w:rsidDel="00000000" w:rsidR="00000000" w:rsidRPr="00000000">
        <w:rPr>
          <w:rtl w:val="0"/>
        </w:rPr>
        <w:t xml:space="preserve">0699 – 11 87 62 20</w:t>
        <w:br w:type="textWrapping"/>
      </w:r>
      <w:hyperlink r:id="rId6">
        <w:r w:rsidDel="00000000" w:rsidR="00000000" w:rsidRPr="00000000">
          <w:rPr>
            <w:color w:val="1155cc"/>
            <w:u w:val="single"/>
            <w:rtl w:val="0"/>
          </w:rPr>
          <w:t xml:space="preserve">info@e-m-s.at</w:t>
        </w:r>
      </w:hyperlink>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sz w:val="40"/>
          <w:szCs w:val="40"/>
          <w:rtl w:val="0"/>
        </w:rPr>
        <w:t xml:space="preserve">Web</w:t>
      </w:r>
      <w:r w:rsidDel="00000000" w:rsidR="00000000" w:rsidRPr="00000000">
        <w:rPr>
          <w:rtl w:val="0"/>
        </w:rPr>
        <w:t xml:space="preserve"> </w:t>
      </w:r>
    </w:p>
    <w:p w:rsidR="00000000" w:rsidDel="00000000" w:rsidP="00000000" w:rsidRDefault="00000000" w:rsidRPr="00000000" w14:paraId="0000001B">
      <w:pPr>
        <w:rPr/>
      </w:pPr>
      <w:hyperlink r:id="rId7">
        <w:r w:rsidDel="00000000" w:rsidR="00000000" w:rsidRPr="00000000">
          <w:rPr>
            <w:color w:val="1155cc"/>
            <w:u w:val="single"/>
            <w:rtl w:val="0"/>
          </w:rPr>
          <w:t xml:space="preserve">https://www.e-m-s.at/</w:t>
        </w:r>
      </w:hyperlink>
      <w:r w:rsidDel="00000000" w:rsidR="00000000" w:rsidRPr="00000000">
        <w:rPr>
          <w:rtl w:val="0"/>
        </w:rPr>
        <w:t xml:space="preserve">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e-m-s.at" TargetMode="External"/><Relationship Id="rId7" Type="http://schemas.openxmlformats.org/officeDocument/2006/relationships/hyperlink" Target="https://www.e-m-s.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